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F5292" w14:textId="132053FF" w:rsidR="0066218F" w:rsidRPr="0066218F" w:rsidRDefault="0066218F" w:rsidP="0066218F">
      <w:pPr>
        <w:ind w:firstLineChars="200" w:firstLine="420"/>
      </w:pPr>
      <w:r w:rsidRPr="0066218F">
        <w:rPr>
          <w:rFonts w:hint="eastAsia"/>
        </w:rPr>
        <w:t>曼昆的《经济学原理》（读这本书的初衷是希望了解经济学的一些常识，尝试理解经济学的一些思考的逻辑方法，以及提高一下对社会运转的理解。现在看来，这本书满足了我的需求。</w:t>
      </w:r>
    </w:p>
    <w:p w14:paraId="44AF924A" w14:textId="598E896C" w:rsidR="0066218F" w:rsidRPr="0066218F" w:rsidRDefault="0066218F" w:rsidP="0066218F">
      <w:pPr>
        <w:ind w:firstLineChars="200" w:firstLine="420"/>
        <w:rPr>
          <w:rFonts w:hint="eastAsia"/>
        </w:rPr>
      </w:pPr>
      <w:r w:rsidRPr="0066218F">
        <w:rPr>
          <w:rFonts w:hint="eastAsia"/>
        </w:rPr>
        <w:t>供求曲线，这是两本书读下来印象最深的一个概念。在曼昆的书中，大部分问题都可以通过供求曲线的逻辑方法进行判断。我个人的理解是，纵坐标代表单个产出的收益/成本，比如价格，汇率，利率，横坐标代表这些收益/成本对应的内容量级，例如产品服务，货币量，可贷资金量等等。因此从供应的视角看，纵坐标越高，收益越高，供给就越高；从需求的视角看，纵坐标越高，成本越高，需求越少，而二者相交对应的点即为供求平衡的均衡点。以此，可以通过分析各种外部因素对两条曲线的影响。而长期来看，市场总会自发的达成供需平衡。</w:t>
      </w:r>
    </w:p>
    <w:p w14:paraId="7CD908F6" w14:textId="77777777" w:rsidR="0066218F" w:rsidRPr="0066218F" w:rsidRDefault="0066218F" w:rsidP="0066218F">
      <w:pPr>
        <w:ind w:firstLineChars="200" w:firstLine="420"/>
        <w:rPr>
          <w:rFonts w:hint="eastAsia"/>
        </w:rPr>
      </w:pPr>
      <w:r w:rsidRPr="0066218F">
        <w:rPr>
          <w:rFonts w:hint="eastAsia"/>
        </w:rPr>
        <w:t>而整体看下来也可以看到经济学的另一面，也就是经济学家经常在包括本书和对应课程以及各种讨论和影视作品里里被调侃的一方面。经济学原理已经比较系统的对整个经济运转的情况进行了描述，各个变量，诸如利率，汇率，价格，政府干预等等之间的逻辑关系进行了推导，但扩大到整个社会层面，面对更复杂的场景，诸如更大的群体，更多的干扰因素和无法预知的突发事件和小概率事件，人们是缺乏获得足够信息以及对信息进行分析过滤的手段的，这造成很多人只能在自己的认知范围这一非常小的空间里进行归因和逻辑推导，得出的结论就显得五花八门。于是有了之前提过的钟笑寒教授的解释，当理论无法很好解释真实现象的时候（这种状况似乎一直在发生），就会有尝试给旧理论打补丁的学者和尝试推翻旧理论的学者以及其他尝试解释现实情况的学者各执一词。有一些场景里会有学者将社会大众的预期纳入考量，比如短期菲利普斯曲线说明的短期失业率=自然失业率-a*（实际通货膨胀-预期通货膨胀），理论上确实很好的对复杂现象进行了解释，但这个预期通货膨胀实际上是一个几乎不可能短时间内准确预知的值。与此同时，一些利益相关方，类似投行经济学家的人物利用自身影响力发表涉及到自身利益的言论和操作，自然让大家对经济学家这个群体产生了一定程度不信任。</w:t>
      </w:r>
    </w:p>
    <w:p w14:paraId="6AE0DD6D" w14:textId="77777777" w:rsidR="0066218F" w:rsidRPr="0066218F" w:rsidRDefault="0066218F" w:rsidP="0066218F">
      <w:pPr>
        <w:ind w:firstLineChars="200" w:firstLine="420"/>
        <w:rPr>
          <w:rFonts w:hint="eastAsia"/>
        </w:rPr>
      </w:pPr>
      <w:r w:rsidRPr="0066218F">
        <w:rPr>
          <w:rFonts w:hint="eastAsia"/>
        </w:rPr>
        <w:t>总结下来，这套书让旨在“扫盲”的我受益匪浅，尽管很多地方我只是不求甚解的随意读过，不确定未来还会不会重新温一温。我会把这本书列给月饼未来需要看的书之一，当然这并不是希望将来他从事相关行业，只是我相信他未来只要需要接触社会，这里的很多常识，分析方法都是值得知道的。</w:t>
      </w:r>
    </w:p>
    <w:p w14:paraId="115C219A" w14:textId="77777777" w:rsidR="00115B3A" w:rsidRPr="0066218F" w:rsidRDefault="00115B3A"/>
    <w:sectPr w:rsidR="00115B3A" w:rsidRPr="006621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E69"/>
    <w:rsid w:val="00115B3A"/>
    <w:rsid w:val="0066218F"/>
    <w:rsid w:val="00810E69"/>
    <w:rsid w:val="00A269FB"/>
    <w:rsid w:val="00B92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3CA5"/>
  <w15:chartTrackingRefBased/>
  <w15:docId w15:val="{C0C53E9E-B02F-473F-9C50-B5DCDE0FC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218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71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2441061344@qq.com</dc:creator>
  <cp:keywords/>
  <dc:description/>
  <cp:lastModifiedBy>2441061344@qq.com</cp:lastModifiedBy>
  <cp:revision>2</cp:revision>
  <dcterms:created xsi:type="dcterms:W3CDTF">2022-12-05T13:36:00Z</dcterms:created>
  <dcterms:modified xsi:type="dcterms:W3CDTF">2022-12-05T13:37:00Z</dcterms:modified>
</cp:coreProperties>
</file>